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5B792" w14:textId="7AF86641" w:rsidR="0099791F" w:rsidRDefault="0099791F" w:rsidP="0099791F">
      <w:pPr>
        <w:rPr>
          <w:b/>
          <w:bCs/>
          <w:sz w:val="24"/>
          <w:szCs w:val="24"/>
        </w:rPr>
      </w:pPr>
      <w:r>
        <w:rPr>
          <w:b/>
          <w:bCs/>
          <w:sz w:val="24"/>
          <w:szCs w:val="24"/>
        </w:rPr>
        <w:t xml:space="preserve">                                                                                                            </w:t>
      </w:r>
      <w:r w:rsidRPr="00C5316A">
        <w:rPr>
          <w:b/>
          <w:bCs/>
          <w:sz w:val="24"/>
          <w:szCs w:val="24"/>
        </w:rPr>
        <w:t>PRESS RELEASE 1</w:t>
      </w:r>
      <w:r>
        <w:rPr>
          <w:b/>
          <w:bCs/>
          <w:sz w:val="24"/>
          <w:szCs w:val="24"/>
        </w:rPr>
        <w:t>4</w:t>
      </w:r>
      <w:r w:rsidRPr="00C5316A">
        <w:rPr>
          <w:b/>
          <w:bCs/>
          <w:sz w:val="24"/>
          <w:szCs w:val="24"/>
        </w:rPr>
        <w:t>/0</w:t>
      </w:r>
      <w:r>
        <w:rPr>
          <w:b/>
          <w:bCs/>
          <w:sz w:val="24"/>
          <w:szCs w:val="24"/>
        </w:rPr>
        <w:t>6</w:t>
      </w:r>
      <w:r w:rsidRPr="00C5316A">
        <w:rPr>
          <w:b/>
          <w:bCs/>
          <w:sz w:val="24"/>
          <w:szCs w:val="24"/>
        </w:rPr>
        <w:t>/202</w:t>
      </w:r>
      <w:r>
        <w:rPr>
          <w:b/>
          <w:bCs/>
          <w:sz w:val="24"/>
          <w:szCs w:val="24"/>
        </w:rPr>
        <w:t>4</w:t>
      </w:r>
    </w:p>
    <w:p w14:paraId="02FBF825" w14:textId="77777777" w:rsidR="0099791F" w:rsidRDefault="0099791F" w:rsidP="00F63D20">
      <w:pPr>
        <w:rPr>
          <w:b/>
          <w:bCs/>
          <w:sz w:val="24"/>
          <w:szCs w:val="24"/>
        </w:rPr>
      </w:pPr>
    </w:p>
    <w:p w14:paraId="126D53EC" w14:textId="15537989" w:rsidR="00F63D20" w:rsidRPr="00F63D20" w:rsidRDefault="00F63D20" w:rsidP="00F63D20">
      <w:pPr>
        <w:rPr>
          <w:b/>
          <w:bCs/>
          <w:sz w:val="24"/>
          <w:szCs w:val="24"/>
        </w:rPr>
      </w:pPr>
      <w:r w:rsidRPr="00F63D20">
        <w:rPr>
          <w:b/>
          <w:bCs/>
          <w:sz w:val="24"/>
          <w:szCs w:val="24"/>
        </w:rPr>
        <w:t xml:space="preserve">YHELD </w:t>
      </w:r>
      <w:r w:rsidR="0099791F">
        <w:rPr>
          <w:b/>
          <w:bCs/>
          <w:sz w:val="24"/>
          <w:szCs w:val="24"/>
        </w:rPr>
        <w:t>partner meeting</w:t>
      </w:r>
      <w:r w:rsidRPr="00F63D20">
        <w:rPr>
          <w:b/>
          <w:bCs/>
          <w:sz w:val="24"/>
          <w:szCs w:val="24"/>
        </w:rPr>
        <w:t xml:space="preserve">: </w:t>
      </w:r>
      <w:r w:rsidR="0099791F">
        <w:rPr>
          <w:b/>
          <w:bCs/>
          <w:sz w:val="24"/>
          <w:szCs w:val="24"/>
        </w:rPr>
        <w:t xml:space="preserve">On </w:t>
      </w:r>
      <w:proofErr w:type="spellStart"/>
      <w:r w:rsidR="0099791F">
        <w:rPr>
          <w:b/>
          <w:bCs/>
          <w:sz w:val="24"/>
          <w:szCs w:val="24"/>
        </w:rPr>
        <w:t>June</w:t>
      </w:r>
      <w:proofErr w:type="spellEnd"/>
      <w:r w:rsidR="0099791F">
        <w:rPr>
          <w:b/>
          <w:bCs/>
          <w:sz w:val="24"/>
          <w:szCs w:val="24"/>
        </w:rPr>
        <w:t xml:space="preserve"> 14, 2024 </w:t>
      </w:r>
      <w:proofErr w:type="spellStart"/>
      <w:r w:rsidR="0099791F">
        <w:rPr>
          <w:b/>
          <w:bCs/>
          <w:sz w:val="24"/>
          <w:szCs w:val="24"/>
        </w:rPr>
        <w:t>was</w:t>
      </w:r>
      <w:proofErr w:type="spellEnd"/>
      <w:r w:rsidR="0099791F">
        <w:rPr>
          <w:b/>
          <w:bCs/>
          <w:sz w:val="24"/>
          <w:szCs w:val="24"/>
        </w:rPr>
        <w:t xml:space="preserve"> </w:t>
      </w:r>
      <w:proofErr w:type="spellStart"/>
      <w:r w:rsidR="0099791F">
        <w:rPr>
          <w:b/>
          <w:bCs/>
          <w:sz w:val="24"/>
          <w:szCs w:val="24"/>
        </w:rPr>
        <w:t>held</w:t>
      </w:r>
      <w:proofErr w:type="spellEnd"/>
      <w:r w:rsidR="0099791F">
        <w:rPr>
          <w:b/>
          <w:bCs/>
          <w:sz w:val="24"/>
          <w:szCs w:val="24"/>
        </w:rPr>
        <w:t xml:space="preserve"> </w:t>
      </w:r>
      <w:proofErr w:type="spellStart"/>
      <w:r w:rsidRPr="00F63D20">
        <w:rPr>
          <w:b/>
          <w:bCs/>
          <w:sz w:val="24"/>
          <w:szCs w:val="24"/>
        </w:rPr>
        <w:t>online</w:t>
      </w:r>
      <w:proofErr w:type="spellEnd"/>
      <w:r w:rsidRPr="00F63D20">
        <w:rPr>
          <w:b/>
          <w:bCs/>
          <w:sz w:val="24"/>
          <w:szCs w:val="24"/>
        </w:rPr>
        <w:t xml:space="preserve"> </w:t>
      </w:r>
      <w:r w:rsidR="0099791F">
        <w:rPr>
          <w:b/>
          <w:bCs/>
          <w:sz w:val="24"/>
          <w:szCs w:val="24"/>
        </w:rPr>
        <w:t>Partner</w:t>
      </w:r>
      <w:r w:rsidRPr="00F63D20">
        <w:rPr>
          <w:b/>
          <w:bCs/>
          <w:sz w:val="24"/>
          <w:szCs w:val="24"/>
        </w:rPr>
        <w:t xml:space="preserve"> Meeting </w:t>
      </w:r>
      <w:proofErr w:type="spellStart"/>
      <w:r w:rsidRPr="00F63D20">
        <w:rPr>
          <w:b/>
          <w:bCs/>
          <w:sz w:val="24"/>
          <w:szCs w:val="24"/>
        </w:rPr>
        <w:t>of</w:t>
      </w:r>
      <w:proofErr w:type="spellEnd"/>
      <w:r w:rsidRPr="00F63D20">
        <w:rPr>
          <w:b/>
          <w:bCs/>
          <w:sz w:val="24"/>
          <w:szCs w:val="24"/>
        </w:rPr>
        <w:t xml:space="preserve"> YHELD</w:t>
      </w:r>
      <w:r w:rsidR="0099791F">
        <w:rPr>
          <w:b/>
          <w:bCs/>
          <w:sz w:val="24"/>
          <w:szCs w:val="24"/>
        </w:rPr>
        <w:t xml:space="preserve"> </w:t>
      </w:r>
      <w:proofErr w:type="spellStart"/>
      <w:r w:rsidR="0099791F">
        <w:rPr>
          <w:b/>
          <w:bCs/>
          <w:sz w:val="24"/>
          <w:szCs w:val="24"/>
        </w:rPr>
        <w:t>project</w:t>
      </w:r>
      <w:proofErr w:type="spellEnd"/>
      <w:r w:rsidR="0099791F">
        <w:rPr>
          <w:b/>
          <w:bCs/>
          <w:sz w:val="24"/>
          <w:szCs w:val="24"/>
        </w:rPr>
        <w:t>.</w:t>
      </w:r>
    </w:p>
    <w:p w14:paraId="2C6AA12A" w14:textId="77777777" w:rsidR="00F63D20" w:rsidRDefault="00F63D20" w:rsidP="00F63D20"/>
    <w:p w14:paraId="69A5696D" w14:textId="77777777" w:rsidR="0099791F" w:rsidRPr="0099791F" w:rsidRDefault="0099791F" w:rsidP="0099791F">
      <w:pPr>
        <w:spacing w:after="0" w:line="276" w:lineRule="auto"/>
        <w:rPr>
          <w:rFonts w:ascii="Arial" w:eastAsia="Arial" w:hAnsi="Arial" w:cs="Arial"/>
          <w:kern w:val="0"/>
          <w:lang w:val="en" w:eastAsia="sl-SI"/>
          <w14:ligatures w14:val="none"/>
        </w:rPr>
      </w:pPr>
      <w:r w:rsidRPr="0099791F">
        <w:rPr>
          <w:rFonts w:ascii="Arial" w:eastAsia="Arial" w:hAnsi="Arial" w:cs="Arial"/>
          <w:kern w:val="0"/>
          <w:lang w:val="en" w:eastAsia="sl-SI"/>
          <w14:ligatures w14:val="none"/>
        </w:rPr>
        <w:t xml:space="preserve">On June 14, 2024, we attended the Partner Meeting of the project: YHELD - Yemeni Higher Education Leading to Development of </w:t>
      </w:r>
      <w:proofErr w:type="spellStart"/>
      <w:r w:rsidRPr="0099791F">
        <w:rPr>
          <w:rFonts w:ascii="Arial" w:eastAsia="Arial" w:hAnsi="Arial" w:cs="Arial"/>
          <w:kern w:val="0"/>
          <w:lang w:val="en" w:eastAsia="sl-SI"/>
          <w14:ligatures w14:val="none"/>
        </w:rPr>
        <w:t>relint</w:t>
      </w:r>
      <w:proofErr w:type="spellEnd"/>
      <w:r w:rsidRPr="0099791F">
        <w:rPr>
          <w:rFonts w:ascii="Arial" w:eastAsia="Arial" w:hAnsi="Arial" w:cs="Arial"/>
          <w:kern w:val="0"/>
          <w:lang w:val="en" w:eastAsia="sl-SI"/>
          <w14:ligatures w14:val="none"/>
        </w:rPr>
        <w:t xml:space="preserve"> offices. The Partner Meeting was held online, led by Giorgio Balzareani, Link Campus University (Italy).</w:t>
      </w:r>
    </w:p>
    <w:p w14:paraId="09CA5CAF" w14:textId="77777777" w:rsidR="0099791F" w:rsidRPr="0099791F" w:rsidRDefault="0099791F" w:rsidP="0099791F">
      <w:pPr>
        <w:spacing w:after="0" w:line="276" w:lineRule="auto"/>
        <w:rPr>
          <w:rFonts w:ascii="Arial" w:eastAsia="Arial" w:hAnsi="Arial" w:cs="Arial"/>
          <w:kern w:val="0"/>
          <w:lang w:val="en" w:eastAsia="sl-SI"/>
          <w14:ligatures w14:val="none"/>
        </w:rPr>
      </w:pPr>
    </w:p>
    <w:p w14:paraId="33525022" w14:textId="77777777" w:rsidR="0099791F" w:rsidRPr="0099791F" w:rsidRDefault="0099791F" w:rsidP="0099791F">
      <w:pPr>
        <w:spacing w:after="0" w:line="276" w:lineRule="auto"/>
        <w:rPr>
          <w:rFonts w:ascii="Arial" w:eastAsia="Arial" w:hAnsi="Arial" w:cs="Arial"/>
          <w:kern w:val="0"/>
          <w:lang w:val="en" w:eastAsia="sl-SI"/>
          <w14:ligatures w14:val="none"/>
        </w:rPr>
      </w:pPr>
      <w:r w:rsidRPr="0099791F">
        <w:rPr>
          <w:rFonts w:ascii="Arial" w:eastAsia="Arial" w:hAnsi="Arial" w:cs="Arial"/>
          <w:kern w:val="0"/>
          <w:lang w:val="en" w:eastAsia="sl-SI"/>
          <w14:ligatures w14:val="none"/>
        </w:rPr>
        <w:t xml:space="preserve">Project team YHELD and partners on project: Link Campus University (Italy), </w:t>
      </w:r>
      <w:proofErr w:type="spellStart"/>
      <w:r w:rsidRPr="0099791F">
        <w:rPr>
          <w:rFonts w:ascii="Arial" w:eastAsia="Arial" w:hAnsi="Arial" w:cs="Arial"/>
          <w:kern w:val="0"/>
          <w:lang w:val="en" w:eastAsia="sl-SI"/>
          <w14:ligatures w14:val="none"/>
        </w:rPr>
        <w:t>Unione</w:t>
      </w:r>
      <w:proofErr w:type="spellEnd"/>
      <w:r w:rsidRPr="0099791F">
        <w:rPr>
          <w:rFonts w:ascii="Arial" w:eastAsia="Arial" w:hAnsi="Arial" w:cs="Arial"/>
          <w:kern w:val="0"/>
          <w:lang w:val="en" w:eastAsia="sl-SI"/>
          <w14:ligatures w14:val="none"/>
        </w:rPr>
        <w:t xml:space="preserve"> delle Università del Mediterraneo (Italy), SASS (Slovenia), Accreditation Council for Entrepreneurial and Engaged Universities (Germany), Martin Luther University Halle-Wittenberg (</w:t>
      </w:r>
      <w:proofErr w:type="spellStart"/>
      <w:r w:rsidRPr="0099791F">
        <w:rPr>
          <w:rFonts w:ascii="Arial" w:eastAsia="Arial" w:hAnsi="Arial" w:cs="Arial"/>
          <w:kern w:val="0"/>
          <w:lang w:val="en" w:eastAsia="sl-SI"/>
          <w14:ligatures w14:val="none"/>
        </w:rPr>
        <w:t>Germay</w:t>
      </w:r>
      <w:proofErr w:type="spellEnd"/>
      <w:r w:rsidRPr="0099791F">
        <w:rPr>
          <w:rFonts w:ascii="Arial" w:eastAsia="Arial" w:hAnsi="Arial" w:cs="Arial"/>
          <w:kern w:val="0"/>
          <w:lang w:val="en" w:eastAsia="sl-SI"/>
          <w14:ligatures w14:val="none"/>
        </w:rPr>
        <w:t xml:space="preserve">), University of Abyan (Yemen), Al-Adel University (Yemen), </w:t>
      </w:r>
      <w:proofErr w:type="spellStart"/>
      <w:r w:rsidRPr="0099791F">
        <w:rPr>
          <w:rFonts w:ascii="Arial" w:eastAsia="Arial" w:hAnsi="Arial" w:cs="Arial"/>
          <w:kern w:val="0"/>
          <w:lang w:val="en" w:eastAsia="sl-SI"/>
          <w14:ligatures w14:val="none"/>
        </w:rPr>
        <w:t>Universeity</w:t>
      </w:r>
      <w:proofErr w:type="spellEnd"/>
      <w:r w:rsidRPr="0099791F">
        <w:rPr>
          <w:rFonts w:ascii="Arial" w:eastAsia="Arial" w:hAnsi="Arial" w:cs="Arial"/>
          <w:kern w:val="0"/>
          <w:lang w:val="en" w:eastAsia="sl-SI"/>
          <w14:ligatures w14:val="none"/>
        </w:rPr>
        <w:t xml:space="preserve"> of Aden (Yemen), </w:t>
      </w:r>
      <w:proofErr w:type="spellStart"/>
      <w:r w:rsidRPr="0099791F">
        <w:rPr>
          <w:rFonts w:ascii="Arial" w:eastAsia="Arial" w:hAnsi="Arial" w:cs="Arial"/>
          <w:kern w:val="0"/>
          <w:lang w:val="en" w:eastAsia="sl-SI"/>
          <w14:ligatures w14:val="none"/>
        </w:rPr>
        <w:t>Hadhramout</w:t>
      </w:r>
      <w:proofErr w:type="spellEnd"/>
      <w:r w:rsidRPr="0099791F">
        <w:rPr>
          <w:rFonts w:ascii="Arial" w:eastAsia="Arial" w:hAnsi="Arial" w:cs="Arial"/>
          <w:kern w:val="0"/>
          <w:lang w:val="en" w:eastAsia="sl-SI"/>
          <w14:ligatures w14:val="none"/>
        </w:rPr>
        <w:t xml:space="preserve"> University (Yemen), University of </w:t>
      </w:r>
      <w:proofErr w:type="spellStart"/>
      <w:r w:rsidRPr="0099791F">
        <w:rPr>
          <w:rFonts w:ascii="Arial" w:eastAsia="Arial" w:hAnsi="Arial" w:cs="Arial"/>
          <w:kern w:val="0"/>
          <w:lang w:val="en" w:eastAsia="sl-SI"/>
          <w14:ligatures w14:val="none"/>
        </w:rPr>
        <w:t>Lahej</w:t>
      </w:r>
      <w:proofErr w:type="spellEnd"/>
      <w:r w:rsidRPr="0099791F">
        <w:rPr>
          <w:rFonts w:ascii="Arial" w:eastAsia="Arial" w:hAnsi="Arial" w:cs="Arial"/>
          <w:kern w:val="0"/>
          <w:lang w:val="en" w:eastAsia="sl-SI"/>
          <w14:ligatures w14:val="none"/>
        </w:rPr>
        <w:t xml:space="preserve"> (Yemen), </w:t>
      </w:r>
      <w:proofErr w:type="spellStart"/>
      <w:r w:rsidRPr="0099791F">
        <w:rPr>
          <w:rFonts w:ascii="Arial" w:eastAsia="Arial" w:hAnsi="Arial" w:cs="Arial"/>
          <w:kern w:val="0"/>
          <w:lang w:val="en" w:eastAsia="sl-SI"/>
          <w14:ligatures w14:val="none"/>
        </w:rPr>
        <w:t>Seiyun</w:t>
      </w:r>
      <w:proofErr w:type="spellEnd"/>
      <w:r w:rsidRPr="0099791F">
        <w:rPr>
          <w:rFonts w:ascii="Arial" w:eastAsia="Arial" w:hAnsi="Arial" w:cs="Arial"/>
          <w:kern w:val="0"/>
          <w:lang w:val="en" w:eastAsia="sl-SI"/>
          <w14:ligatures w14:val="none"/>
        </w:rPr>
        <w:t xml:space="preserve"> University (Yemen), University of Shabwa (Yemen), Taiz University (Yemen). We discussed:</w:t>
      </w:r>
    </w:p>
    <w:p w14:paraId="77D908C8" w14:textId="77777777" w:rsidR="0099791F" w:rsidRPr="0099791F" w:rsidRDefault="0099791F" w:rsidP="0099791F">
      <w:pPr>
        <w:spacing w:after="0" w:line="276" w:lineRule="auto"/>
        <w:rPr>
          <w:rFonts w:ascii="Arial" w:eastAsia="Arial" w:hAnsi="Arial" w:cs="Arial"/>
          <w:kern w:val="0"/>
          <w:lang w:val="en" w:eastAsia="sl-SI"/>
          <w14:ligatures w14:val="none"/>
        </w:rPr>
      </w:pPr>
    </w:p>
    <w:p w14:paraId="5C32D817" w14:textId="77777777" w:rsidR="0099791F" w:rsidRPr="0099791F" w:rsidRDefault="0099791F" w:rsidP="0099791F">
      <w:pPr>
        <w:numPr>
          <w:ilvl w:val="0"/>
          <w:numId w:val="3"/>
        </w:numPr>
        <w:spacing w:after="0" w:line="276" w:lineRule="auto"/>
        <w:contextualSpacing/>
        <w:rPr>
          <w:rFonts w:ascii="Arial" w:eastAsia="Arial" w:hAnsi="Arial" w:cs="Arial"/>
          <w:kern w:val="0"/>
          <w:lang w:val="en" w:eastAsia="sl-SI"/>
          <w14:ligatures w14:val="none"/>
        </w:rPr>
      </w:pPr>
      <w:r w:rsidRPr="0099791F">
        <w:rPr>
          <w:rFonts w:ascii="Arial" w:eastAsia="Arial" w:hAnsi="Arial" w:cs="Arial"/>
          <w:kern w:val="0"/>
          <w:lang w:val="en" w:eastAsia="sl-SI"/>
          <w14:ligatures w14:val="none"/>
        </w:rPr>
        <w:t>Organizational aspects, that​ we need to be successful with implementation of the project (timeline, financing...)</w:t>
      </w:r>
    </w:p>
    <w:p w14:paraId="2598D8E0" w14:textId="77777777" w:rsidR="0099791F" w:rsidRPr="0099791F" w:rsidRDefault="0099791F" w:rsidP="0099791F">
      <w:pPr>
        <w:numPr>
          <w:ilvl w:val="0"/>
          <w:numId w:val="3"/>
        </w:numPr>
        <w:spacing w:after="0" w:line="276" w:lineRule="auto"/>
        <w:contextualSpacing/>
        <w:rPr>
          <w:rFonts w:ascii="Arial" w:eastAsia="Arial" w:hAnsi="Arial" w:cs="Arial"/>
          <w:kern w:val="0"/>
          <w:lang w:val="en" w:eastAsia="sl-SI"/>
          <w14:ligatures w14:val="none"/>
        </w:rPr>
      </w:pPr>
      <w:r w:rsidRPr="0099791F">
        <w:rPr>
          <w:rFonts w:ascii="Arial" w:eastAsia="Arial" w:hAnsi="Arial" w:cs="Arial"/>
          <w:kern w:val="0"/>
          <w:lang w:val="en" w:eastAsia="sl-SI"/>
          <w14:ligatures w14:val="none"/>
        </w:rPr>
        <w:t>Contents of individual working packages, that need additional engagement from our Yemeni partners.</w:t>
      </w:r>
    </w:p>
    <w:p w14:paraId="73C4E024" w14:textId="77777777" w:rsidR="0099791F" w:rsidRPr="0099791F" w:rsidRDefault="0099791F" w:rsidP="0099791F">
      <w:pPr>
        <w:numPr>
          <w:ilvl w:val="0"/>
          <w:numId w:val="3"/>
        </w:numPr>
        <w:spacing w:after="0" w:line="276" w:lineRule="auto"/>
        <w:contextualSpacing/>
        <w:rPr>
          <w:rFonts w:ascii="Arial" w:eastAsia="Arial" w:hAnsi="Arial" w:cs="Arial"/>
          <w:kern w:val="0"/>
          <w:lang w:val="en" w:eastAsia="sl-SI"/>
          <w14:ligatures w14:val="none"/>
        </w:rPr>
      </w:pPr>
      <w:r w:rsidRPr="0099791F">
        <w:rPr>
          <w:rFonts w:ascii="Arial" w:eastAsia="Arial" w:hAnsi="Arial" w:cs="Arial"/>
          <w:kern w:val="0"/>
          <w:lang w:val="en" w:eastAsia="sl-SI"/>
          <w14:ligatures w14:val="none"/>
        </w:rPr>
        <w:t>Communication challenges and tools for communication.</w:t>
      </w:r>
    </w:p>
    <w:p w14:paraId="62D7ABF4" w14:textId="77777777" w:rsidR="0099791F" w:rsidRPr="0099791F" w:rsidRDefault="0099791F" w:rsidP="0099791F">
      <w:pPr>
        <w:numPr>
          <w:ilvl w:val="0"/>
          <w:numId w:val="3"/>
        </w:numPr>
        <w:spacing w:after="0" w:line="276" w:lineRule="auto"/>
        <w:contextualSpacing/>
        <w:rPr>
          <w:rFonts w:ascii="Arial" w:eastAsia="Arial" w:hAnsi="Arial" w:cs="Arial"/>
          <w:kern w:val="0"/>
          <w:lang w:val="en" w:eastAsia="sl-SI"/>
          <w14:ligatures w14:val="none"/>
        </w:rPr>
      </w:pPr>
      <w:r w:rsidRPr="0099791F">
        <w:rPr>
          <w:rFonts w:ascii="Arial" w:eastAsia="Arial" w:hAnsi="Arial" w:cs="Arial"/>
          <w:kern w:val="0"/>
          <w:lang w:val="en" w:eastAsia="sl-SI"/>
          <w14:ligatures w14:val="none"/>
        </w:rPr>
        <w:t>Preparation steps for eLearning platform user manual​.</w:t>
      </w:r>
    </w:p>
    <w:p w14:paraId="06EC989E" w14:textId="77777777" w:rsidR="0099791F" w:rsidRPr="0099791F" w:rsidRDefault="0099791F" w:rsidP="0099791F">
      <w:pPr>
        <w:numPr>
          <w:ilvl w:val="0"/>
          <w:numId w:val="3"/>
        </w:numPr>
        <w:spacing w:after="0" w:line="276" w:lineRule="auto"/>
        <w:contextualSpacing/>
        <w:rPr>
          <w:rFonts w:ascii="Arial" w:eastAsia="Arial" w:hAnsi="Arial" w:cs="Arial"/>
          <w:kern w:val="0"/>
          <w:lang w:val="en" w:eastAsia="sl-SI"/>
          <w14:ligatures w14:val="none"/>
        </w:rPr>
      </w:pPr>
      <w:r w:rsidRPr="0099791F">
        <w:rPr>
          <w:rFonts w:ascii="Arial" w:eastAsia="Arial" w:hAnsi="Arial" w:cs="Arial"/>
          <w:kern w:val="0"/>
          <w:lang w:val="en" w:eastAsia="sl-SI"/>
          <w14:ligatures w14:val="none"/>
        </w:rPr>
        <w:t xml:space="preserve">Milestones of the project, related to training of​ our Yemeni partners. </w:t>
      </w:r>
    </w:p>
    <w:p w14:paraId="3DA7AB3B" w14:textId="77777777" w:rsidR="0099791F" w:rsidRPr="0099791F" w:rsidRDefault="0099791F" w:rsidP="0099791F">
      <w:pPr>
        <w:spacing w:after="0" w:line="276" w:lineRule="auto"/>
        <w:rPr>
          <w:rFonts w:ascii="Arial" w:eastAsia="Arial" w:hAnsi="Arial" w:cs="Arial"/>
          <w:kern w:val="0"/>
          <w:lang w:val="en" w:eastAsia="sl-SI"/>
          <w14:ligatures w14:val="none"/>
        </w:rPr>
      </w:pPr>
    </w:p>
    <w:p w14:paraId="6460DB5C" w14:textId="77777777" w:rsidR="0099791F" w:rsidRPr="0099791F" w:rsidRDefault="0099791F" w:rsidP="0099791F">
      <w:pPr>
        <w:spacing w:after="0" w:line="276" w:lineRule="auto"/>
        <w:rPr>
          <w:rFonts w:ascii="Arial" w:eastAsia="Arial" w:hAnsi="Arial" w:cs="Arial"/>
          <w:kern w:val="0"/>
          <w:lang w:val="en" w:eastAsia="sl-SI"/>
          <w14:ligatures w14:val="none"/>
        </w:rPr>
      </w:pPr>
      <w:r w:rsidRPr="0099791F">
        <w:rPr>
          <w:rFonts w:ascii="Arial" w:eastAsia="Arial" w:hAnsi="Arial" w:cs="Arial"/>
          <w:kern w:val="0"/>
          <w:lang w:val="en" w:eastAsia="sl-SI"/>
          <w14:ligatures w14:val="none"/>
        </w:rPr>
        <w:t xml:space="preserve">Together with our partners, we have identified a lot of </w:t>
      </w:r>
      <w:proofErr w:type="gramStart"/>
      <w:r w:rsidRPr="0099791F">
        <w:rPr>
          <w:rFonts w:ascii="Arial" w:eastAsia="Arial" w:hAnsi="Arial" w:cs="Arial"/>
          <w:kern w:val="0"/>
          <w:lang w:val="en" w:eastAsia="sl-SI"/>
          <w14:ligatures w14:val="none"/>
        </w:rPr>
        <w:t>opportunities,</w:t>
      </w:r>
      <w:proofErr w:type="gramEnd"/>
      <w:r w:rsidRPr="0099791F">
        <w:rPr>
          <w:rFonts w:ascii="Arial" w:eastAsia="Arial" w:hAnsi="Arial" w:cs="Arial"/>
          <w:kern w:val="0"/>
          <w:lang w:val="en" w:eastAsia="sl-SI"/>
          <w14:ligatures w14:val="none"/>
        </w:rPr>
        <w:t xml:space="preserve"> that will raise project </w:t>
      </w:r>
      <w:proofErr w:type="gramStart"/>
      <w:r w:rsidRPr="0099791F">
        <w:rPr>
          <w:rFonts w:ascii="Arial" w:eastAsia="Arial" w:hAnsi="Arial" w:cs="Arial"/>
          <w:kern w:val="0"/>
          <w:lang w:val="en" w:eastAsia="sl-SI"/>
          <w14:ligatures w14:val="none"/>
        </w:rPr>
        <w:t>on</w:t>
      </w:r>
      <w:proofErr w:type="gramEnd"/>
      <w:r w:rsidRPr="0099791F">
        <w:rPr>
          <w:rFonts w:ascii="Arial" w:eastAsia="Arial" w:hAnsi="Arial" w:cs="Arial"/>
          <w:kern w:val="0"/>
          <w:lang w:val="en" w:eastAsia="sl-SI"/>
          <w14:ligatures w14:val="none"/>
        </w:rPr>
        <w:t xml:space="preserve"> a higher level. Despite communication challenges arising from difficulties faced by our Yemeni partners in attending online meetings, incremental progress is noted. All partners agreed that continuing in this direction, both in terms of coordination </w:t>
      </w:r>
      <w:proofErr w:type="gramStart"/>
      <w:r w:rsidRPr="0099791F">
        <w:rPr>
          <w:rFonts w:ascii="Arial" w:eastAsia="Arial" w:hAnsi="Arial" w:cs="Arial"/>
          <w:kern w:val="0"/>
          <w:lang w:val="en" w:eastAsia="sl-SI"/>
          <w14:ligatures w14:val="none"/>
        </w:rPr>
        <w:t>an</w:t>
      </w:r>
      <w:proofErr w:type="gramEnd"/>
      <w:r w:rsidRPr="0099791F">
        <w:rPr>
          <w:rFonts w:ascii="Arial" w:eastAsia="Arial" w:hAnsi="Arial" w:cs="Arial"/>
          <w:kern w:val="0"/>
          <w:lang w:val="en" w:eastAsia="sl-SI"/>
          <w14:ligatures w14:val="none"/>
        </w:rPr>
        <w:t xml:space="preserve"> activity execution, will lead to further improvements of the project.</w:t>
      </w:r>
    </w:p>
    <w:p w14:paraId="23D12A56" w14:textId="77777777" w:rsidR="0099791F" w:rsidRDefault="0099791F" w:rsidP="00F63D20"/>
    <w:p w14:paraId="1E4BE20B" w14:textId="77777777" w:rsidR="0099791F" w:rsidRDefault="0099791F" w:rsidP="00F63D20"/>
    <w:p w14:paraId="54D5AAA7" w14:textId="494626E5" w:rsidR="00046CBC" w:rsidRDefault="003613D5" w:rsidP="00F63D20">
      <w:r w:rsidRPr="003613D5">
        <w:t xml:space="preserve">[Insert a </w:t>
      </w:r>
      <w:proofErr w:type="spellStart"/>
      <w:r w:rsidRPr="003613D5">
        <w:t>brief</w:t>
      </w:r>
      <w:proofErr w:type="spellEnd"/>
      <w:r w:rsidRPr="003613D5">
        <w:t xml:space="preserve"> </w:t>
      </w:r>
      <w:proofErr w:type="spellStart"/>
      <w:r w:rsidRPr="003613D5">
        <w:t>description</w:t>
      </w:r>
      <w:proofErr w:type="spellEnd"/>
      <w:r w:rsidRPr="003613D5">
        <w:t xml:space="preserve"> </w:t>
      </w:r>
      <w:proofErr w:type="spellStart"/>
      <w:r w:rsidRPr="003613D5">
        <w:t>of</w:t>
      </w:r>
      <w:proofErr w:type="spellEnd"/>
      <w:r w:rsidRPr="003613D5">
        <w:t xml:space="preserve"> </w:t>
      </w:r>
      <w:proofErr w:type="spellStart"/>
      <w:r w:rsidRPr="003613D5">
        <w:t>your</w:t>
      </w:r>
      <w:proofErr w:type="spellEnd"/>
      <w:r w:rsidRPr="003613D5">
        <w:t xml:space="preserve"> </w:t>
      </w:r>
      <w:proofErr w:type="spellStart"/>
      <w:r w:rsidRPr="003613D5">
        <w:t>organisation</w:t>
      </w:r>
      <w:proofErr w:type="spellEnd"/>
      <w:r w:rsidRPr="003613D5">
        <w:t xml:space="preserve"> </w:t>
      </w:r>
      <w:proofErr w:type="spellStart"/>
      <w:r w:rsidRPr="003613D5">
        <w:t>and</w:t>
      </w:r>
      <w:proofErr w:type="spellEnd"/>
      <w:r w:rsidRPr="003613D5">
        <w:t xml:space="preserve"> </w:t>
      </w:r>
      <w:proofErr w:type="spellStart"/>
      <w:r w:rsidRPr="003613D5">
        <w:t>its</w:t>
      </w:r>
      <w:proofErr w:type="spellEnd"/>
      <w:r w:rsidRPr="003613D5">
        <w:t xml:space="preserve"> role in YHELD]</w:t>
      </w:r>
    </w:p>
    <w:p w14:paraId="2AAB5770" w14:textId="74DDEFA4" w:rsidR="003613D5" w:rsidRDefault="003613D5" w:rsidP="00F63D20">
      <w:proofErr w:type="spellStart"/>
      <w:r w:rsidRPr="003613D5">
        <w:t>For</w:t>
      </w:r>
      <w:proofErr w:type="spellEnd"/>
      <w:r w:rsidRPr="003613D5">
        <w:t xml:space="preserve"> </w:t>
      </w:r>
      <w:proofErr w:type="spellStart"/>
      <w:r w:rsidRPr="003613D5">
        <w:t>further</w:t>
      </w:r>
      <w:proofErr w:type="spellEnd"/>
      <w:r w:rsidRPr="003613D5">
        <w:t xml:space="preserve"> </w:t>
      </w:r>
      <w:proofErr w:type="spellStart"/>
      <w:r w:rsidRPr="003613D5">
        <w:t>information</w:t>
      </w:r>
      <w:proofErr w:type="spellEnd"/>
      <w:r w:rsidRPr="003613D5">
        <w:t xml:space="preserve"> on YHELD</w:t>
      </w:r>
    </w:p>
    <w:p w14:paraId="2F928A4E" w14:textId="77777777" w:rsidR="003613D5" w:rsidRDefault="003613D5" w:rsidP="003613D5">
      <w:proofErr w:type="spellStart"/>
      <w:r>
        <w:t>Your</w:t>
      </w:r>
      <w:proofErr w:type="spellEnd"/>
      <w:r>
        <w:t xml:space="preserve"> </w:t>
      </w:r>
      <w:proofErr w:type="spellStart"/>
      <w:r>
        <w:t>email</w:t>
      </w:r>
      <w:proofErr w:type="spellEnd"/>
      <w:r>
        <w:t xml:space="preserve"> </w:t>
      </w:r>
      <w:proofErr w:type="spellStart"/>
      <w:r>
        <w:t>address</w:t>
      </w:r>
      <w:proofErr w:type="spellEnd"/>
      <w:r>
        <w:t>:</w:t>
      </w:r>
    </w:p>
    <w:p w14:paraId="23D0AC2D" w14:textId="77777777" w:rsidR="003613D5" w:rsidRDefault="003613D5" w:rsidP="003613D5">
      <w:proofErr w:type="spellStart"/>
      <w:r>
        <w:t>Your</w:t>
      </w:r>
      <w:proofErr w:type="spellEnd"/>
      <w:r>
        <w:t xml:space="preserve"> </w:t>
      </w:r>
      <w:proofErr w:type="spellStart"/>
      <w:r>
        <w:t>website</w:t>
      </w:r>
      <w:proofErr w:type="spellEnd"/>
      <w:r>
        <w:t>:</w:t>
      </w:r>
    </w:p>
    <w:p w14:paraId="776E02F3" w14:textId="176A0C06" w:rsidR="003613D5" w:rsidRDefault="003613D5" w:rsidP="003613D5">
      <w:proofErr w:type="spellStart"/>
      <w:r>
        <w:t>Your</w:t>
      </w:r>
      <w:proofErr w:type="spellEnd"/>
      <w:r>
        <w:t xml:space="preserve"> social </w:t>
      </w:r>
      <w:proofErr w:type="spellStart"/>
      <w:r>
        <w:t>media</w:t>
      </w:r>
      <w:proofErr w:type="spellEnd"/>
      <w:r>
        <w:t xml:space="preserve"> </w:t>
      </w:r>
      <w:proofErr w:type="spellStart"/>
      <w:r>
        <w:t>channels</w:t>
      </w:r>
      <w:proofErr w:type="spellEnd"/>
      <w:r>
        <w:t>:</w:t>
      </w:r>
    </w:p>
    <w:sectPr w:rsidR="003613D5" w:rsidSect="00F63D20">
      <w:headerReference w:type="default" r:id="rId7"/>
      <w:footerReference w:type="default" r:id="rId8"/>
      <w:pgSz w:w="11906" w:h="16838"/>
      <w:pgMar w:top="1417" w:right="198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60D25" w14:textId="77777777" w:rsidR="00BA52F5" w:rsidRDefault="00BA52F5" w:rsidP="00C75A48">
      <w:pPr>
        <w:spacing w:after="0" w:line="240" w:lineRule="auto"/>
      </w:pPr>
      <w:r>
        <w:separator/>
      </w:r>
    </w:p>
  </w:endnote>
  <w:endnote w:type="continuationSeparator" w:id="0">
    <w:p w14:paraId="0F5BF7E4" w14:textId="77777777" w:rsidR="00BA52F5" w:rsidRDefault="00BA52F5" w:rsidP="00C75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DE85" w14:textId="5C940BE8" w:rsidR="00C75A48" w:rsidRDefault="00F63D20">
    <w:pPr>
      <w:pStyle w:val="Noga"/>
    </w:pPr>
    <w:r>
      <w:rPr>
        <w:noProof/>
      </w:rPr>
      <w:drawing>
        <wp:anchor distT="0" distB="0" distL="114300" distR="114300" simplePos="0" relativeHeight="251660288" behindDoc="0" locked="0" layoutInCell="1" allowOverlap="1" wp14:anchorId="3699A2BB" wp14:editId="7AA9BDE4">
          <wp:simplePos x="0" y="0"/>
          <wp:positionH relativeFrom="page">
            <wp:align>left</wp:align>
          </wp:positionH>
          <wp:positionV relativeFrom="paragraph">
            <wp:posOffset>-260986</wp:posOffset>
          </wp:positionV>
          <wp:extent cx="7592192" cy="866775"/>
          <wp:effectExtent l="0" t="0" r="8890" b="0"/>
          <wp:wrapNone/>
          <wp:docPr id="195806817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192" cy="8667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7835F" w14:textId="77777777" w:rsidR="00BA52F5" w:rsidRDefault="00BA52F5" w:rsidP="00C75A48">
      <w:pPr>
        <w:spacing w:after="0" w:line="240" w:lineRule="auto"/>
      </w:pPr>
      <w:r>
        <w:separator/>
      </w:r>
    </w:p>
  </w:footnote>
  <w:footnote w:type="continuationSeparator" w:id="0">
    <w:p w14:paraId="0550E826" w14:textId="77777777" w:rsidR="00BA52F5" w:rsidRDefault="00BA52F5" w:rsidP="00C75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5DF73" w14:textId="0B65D474" w:rsidR="00C75A48" w:rsidRDefault="00C75A48" w:rsidP="00C75A48">
    <w:pPr>
      <w:pStyle w:val="Glava"/>
    </w:pPr>
    <w:r>
      <w:rPr>
        <w:noProof/>
      </w:rPr>
      <w:drawing>
        <wp:anchor distT="0" distB="0" distL="114300" distR="114300" simplePos="0" relativeHeight="251659264" behindDoc="0" locked="0" layoutInCell="1" allowOverlap="1" wp14:anchorId="6E92A947" wp14:editId="7615276E">
          <wp:simplePos x="0" y="0"/>
          <wp:positionH relativeFrom="margin">
            <wp:posOffset>3653155</wp:posOffset>
          </wp:positionH>
          <wp:positionV relativeFrom="paragraph">
            <wp:posOffset>445770</wp:posOffset>
          </wp:positionV>
          <wp:extent cx="1952625" cy="436245"/>
          <wp:effectExtent l="0" t="0" r="9525" b="1905"/>
          <wp:wrapSquare wrapText="bothSides"/>
          <wp:docPr id="18508102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436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5A48">
      <w:rPr>
        <w:noProof/>
      </w:rPr>
      <w:drawing>
        <wp:anchor distT="0" distB="0" distL="114300" distR="114300" simplePos="0" relativeHeight="251658240" behindDoc="0" locked="0" layoutInCell="1" allowOverlap="1" wp14:anchorId="167707E0" wp14:editId="134DF328">
          <wp:simplePos x="0" y="0"/>
          <wp:positionH relativeFrom="margin">
            <wp:align>left</wp:align>
          </wp:positionH>
          <wp:positionV relativeFrom="paragraph">
            <wp:posOffset>83820</wp:posOffset>
          </wp:positionV>
          <wp:extent cx="1514475" cy="832485"/>
          <wp:effectExtent l="0" t="0" r="0" b="5715"/>
          <wp:wrapTopAndBottom/>
          <wp:docPr id="1740874265" name="Slika 1" descr="Slika, ki vsebuje besede grafika, logotip, pisava, grafično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774511" name="Slika 1" descr="Slika, ki vsebuje besede grafika, logotip, pisava, grafično oblikovanje&#10;&#10;Vsebina, ustvarjena z umetno inteligenco, morda ni pravilna."/>
                  <pic:cNvPicPr>
                    <a:picLocks noChangeAspect="1" noChangeArrowheads="1"/>
                  </pic:cNvPicPr>
                </pic:nvPicPr>
                <pic:blipFill rotWithShape="1">
                  <a:blip r:embed="rId2">
                    <a:extLst>
                      <a:ext uri="{28A0092B-C50C-407E-A947-70E740481C1C}">
                        <a14:useLocalDpi xmlns:a14="http://schemas.microsoft.com/office/drawing/2010/main" val="0"/>
                      </a:ext>
                    </a:extLst>
                  </a:blip>
                  <a:srcRect l="16199" t="32893" r="15401" b="29507"/>
                  <a:stretch/>
                </pic:blipFill>
                <pic:spPr bwMode="auto">
                  <a:xfrm>
                    <a:off x="0" y="0"/>
                    <a:ext cx="1521930" cy="8366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rPr>
        <w:rFonts w:eastAsia="Arial" w:cs="Arial"/>
        <w:b/>
        <w:bCs/>
        <w:i w:val="0"/>
        <w:iCs w:val="0"/>
        <w:strike w:val="0"/>
        <w:dstrike w:val="0"/>
        <w:color w:val="E4E4E6"/>
        <w:sz w:val="20"/>
        <w:szCs w:val="20"/>
        <w:lang w:val="el-GR"/>
      </w:rPr>
    </w:lvl>
  </w:abstractNum>
  <w:abstractNum w:abstractNumId="1" w15:restartNumberingAfterBreak="0">
    <w:nsid w:val="00000003"/>
    <w:multiLevelType w:val="multilevel"/>
    <w:tmpl w:val="00000003"/>
    <w:name w:val="WW8Num3"/>
    <w:lvl w:ilvl="0">
      <w:start w:val="1"/>
      <w:numFmt w:val="bullet"/>
      <w:lvlText w:val=""/>
      <w:lvlJc w:val="left"/>
      <w:pPr>
        <w:tabs>
          <w:tab w:val="num" w:pos="735"/>
        </w:tabs>
        <w:ind w:left="735" w:hanging="360"/>
      </w:pPr>
      <w:rPr>
        <w:rFonts w:ascii="Symbol" w:hAnsi="Symbol" w:cs="OpenSymbol"/>
      </w:rPr>
    </w:lvl>
    <w:lvl w:ilvl="1">
      <w:start w:val="1"/>
      <w:numFmt w:val="bullet"/>
      <w:lvlText w:val="◦"/>
      <w:lvlJc w:val="left"/>
      <w:pPr>
        <w:tabs>
          <w:tab w:val="num" w:pos="1095"/>
        </w:tabs>
        <w:ind w:left="1095" w:hanging="360"/>
      </w:pPr>
      <w:rPr>
        <w:rFonts w:ascii="OpenSymbol" w:hAnsi="OpenSymbol" w:cs="OpenSymbol"/>
      </w:rPr>
    </w:lvl>
    <w:lvl w:ilvl="2">
      <w:start w:val="1"/>
      <w:numFmt w:val="bullet"/>
      <w:lvlText w:val="▪"/>
      <w:lvlJc w:val="left"/>
      <w:pPr>
        <w:tabs>
          <w:tab w:val="num" w:pos="1455"/>
        </w:tabs>
        <w:ind w:left="1455" w:hanging="360"/>
      </w:pPr>
      <w:rPr>
        <w:rFonts w:ascii="OpenSymbol" w:hAnsi="OpenSymbol" w:cs="OpenSymbol"/>
      </w:rPr>
    </w:lvl>
    <w:lvl w:ilvl="3">
      <w:start w:val="1"/>
      <w:numFmt w:val="bullet"/>
      <w:lvlText w:val=""/>
      <w:lvlJc w:val="left"/>
      <w:pPr>
        <w:tabs>
          <w:tab w:val="num" w:pos="1815"/>
        </w:tabs>
        <w:ind w:left="1815" w:hanging="360"/>
      </w:pPr>
      <w:rPr>
        <w:rFonts w:ascii="Symbol" w:hAnsi="Symbol" w:cs="OpenSymbol"/>
      </w:rPr>
    </w:lvl>
    <w:lvl w:ilvl="4">
      <w:start w:val="1"/>
      <w:numFmt w:val="bullet"/>
      <w:lvlText w:val="◦"/>
      <w:lvlJc w:val="left"/>
      <w:pPr>
        <w:tabs>
          <w:tab w:val="num" w:pos="2175"/>
        </w:tabs>
        <w:ind w:left="2175" w:hanging="360"/>
      </w:pPr>
      <w:rPr>
        <w:rFonts w:ascii="OpenSymbol" w:hAnsi="OpenSymbol" w:cs="OpenSymbol"/>
      </w:rPr>
    </w:lvl>
    <w:lvl w:ilvl="5">
      <w:start w:val="1"/>
      <w:numFmt w:val="bullet"/>
      <w:lvlText w:val="▪"/>
      <w:lvlJc w:val="left"/>
      <w:pPr>
        <w:tabs>
          <w:tab w:val="num" w:pos="2535"/>
        </w:tabs>
        <w:ind w:left="2535" w:hanging="360"/>
      </w:pPr>
      <w:rPr>
        <w:rFonts w:ascii="OpenSymbol" w:hAnsi="OpenSymbol" w:cs="OpenSymbol"/>
      </w:rPr>
    </w:lvl>
    <w:lvl w:ilvl="6">
      <w:start w:val="1"/>
      <w:numFmt w:val="bullet"/>
      <w:lvlText w:val=""/>
      <w:lvlJc w:val="left"/>
      <w:pPr>
        <w:tabs>
          <w:tab w:val="num" w:pos="2895"/>
        </w:tabs>
        <w:ind w:left="2895" w:hanging="360"/>
      </w:pPr>
      <w:rPr>
        <w:rFonts w:ascii="Symbol" w:hAnsi="Symbol" w:cs="OpenSymbol"/>
      </w:rPr>
    </w:lvl>
    <w:lvl w:ilvl="7">
      <w:start w:val="1"/>
      <w:numFmt w:val="bullet"/>
      <w:lvlText w:val="◦"/>
      <w:lvlJc w:val="left"/>
      <w:pPr>
        <w:tabs>
          <w:tab w:val="num" w:pos="3255"/>
        </w:tabs>
        <w:ind w:left="3255" w:hanging="360"/>
      </w:pPr>
      <w:rPr>
        <w:rFonts w:ascii="OpenSymbol" w:hAnsi="OpenSymbol" w:cs="OpenSymbol"/>
      </w:rPr>
    </w:lvl>
    <w:lvl w:ilvl="8">
      <w:start w:val="1"/>
      <w:numFmt w:val="bullet"/>
      <w:lvlText w:val="▪"/>
      <w:lvlJc w:val="left"/>
      <w:pPr>
        <w:tabs>
          <w:tab w:val="num" w:pos="3615"/>
        </w:tabs>
        <w:ind w:left="3615" w:hanging="360"/>
      </w:pPr>
      <w:rPr>
        <w:rFonts w:ascii="OpenSymbol" w:hAnsi="OpenSymbol" w:cs="OpenSymbol"/>
      </w:rPr>
    </w:lvl>
  </w:abstractNum>
  <w:abstractNum w:abstractNumId="2" w15:restartNumberingAfterBreak="0">
    <w:nsid w:val="512A0D1B"/>
    <w:multiLevelType w:val="hybridMultilevel"/>
    <w:tmpl w:val="EFC644B0"/>
    <w:lvl w:ilvl="0" w:tplc="E0BE7A80">
      <w:numFmt w:val="bullet"/>
      <w:lvlText w:val=""/>
      <w:lvlJc w:val="left"/>
      <w:pPr>
        <w:ind w:left="720" w:hanging="360"/>
      </w:pPr>
      <w:rPr>
        <w:rFonts w:ascii="Symbol" w:eastAsia="Arial"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80169613">
    <w:abstractNumId w:val="0"/>
  </w:num>
  <w:num w:numId="2" w16cid:durableId="303315980">
    <w:abstractNumId w:val="1"/>
  </w:num>
  <w:num w:numId="3" w16cid:durableId="1943687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6FF"/>
    <w:rsid w:val="000046FF"/>
    <w:rsid w:val="00046CBC"/>
    <w:rsid w:val="001249F0"/>
    <w:rsid w:val="001B0EEC"/>
    <w:rsid w:val="00250D45"/>
    <w:rsid w:val="0032277C"/>
    <w:rsid w:val="003613D5"/>
    <w:rsid w:val="003B6009"/>
    <w:rsid w:val="003D664F"/>
    <w:rsid w:val="004D052E"/>
    <w:rsid w:val="00553565"/>
    <w:rsid w:val="00633238"/>
    <w:rsid w:val="00641B90"/>
    <w:rsid w:val="00641E80"/>
    <w:rsid w:val="007A532B"/>
    <w:rsid w:val="007D10DA"/>
    <w:rsid w:val="008D7C38"/>
    <w:rsid w:val="00944EF7"/>
    <w:rsid w:val="0099791F"/>
    <w:rsid w:val="00BA52F5"/>
    <w:rsid w:val="00C75A48"/>
    <w:rsid w:val="00E63F0E"/>
    <w:rsid w:val="00F63D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F9A1C"/>
  <w15:chartTrackingRefBased/>
  <w15:docId w15:val="{EC61DEDC-E9AC-4F90-A3BE-4C9262E1F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046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046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046F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046F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046F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046F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046F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046F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046F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046F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046F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046F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046F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046F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046F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046F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046F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046FF"/>
    <w:rPr>
      <w:rFonts w:eastAsiaTheme="majorEastAsia" w:cstheme="majorBidi"/>
      <w:color w:val="272727" w:themeColor="text1" w:themeTint="D8"/>
    </w:rPr>
  </w:style>
  <w:style w:type="paragraph" w:styleId="Naslov">
    <w:name w:val="Title"/>
    <w:basedOn w:val="Navaden"/>
    <w:next w:val="Navaden"/>
    <w:link w:val="NaslovZnak"/>
    <w:uiPriority w:val="10"/>
    <w:qFormat/>
    <w:rsid w:val="000046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046F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046F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046F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046FF"/>
    <w:pPr>
      <w:spacing w:before="160"/>
      <w:jc w:val="center"/>
    </w:pPr>
    <w:rPr>
      <w:i/>
      <w:iCs/>
      <w:color w:val="404040" w:themeColor="text1" w:themeTint="BF"/>
    </w:rPr>
  </w:style>
  <w:style w:type="character" w:customStyle="1" w:styleId="CitatZnak">
    <w:name w:val="Citat Znak"/>
    <w:basedOn w:val="Privzetapisavaodstavka"/>
    <w:link w:val="Citat"/>
    <w:uiPriority w:val="29"/>
    <w:rsid w:val="000046FF"/>
    <w:rPr>
      <w:i/>
      <w:iCs/>
      <w:color w:val="404040" w:themeColor="text1" w:themeTint="BF"/>
    </w:rPr>
  </w:style>
  <w:style w:type="paragraph" w:styleId="Odstavekseznama">
    <w:name w:val="List Paragraph"/>
    <w:basedOn w:val="Navaden"/>
    <w:uiPriority w:val="34"/>
    <w:qFormat/>
    <w:rsid w:val="000046FF"/>
    <w:pPr>
      <w:ind w:left="720"/>
      <w:contextualSpacing/>
    </w:pPr>
  </w:style>
  <w:style w:type="character" w:styleId="Intenzivenpoudarek">
    <w:name w:val="Intense Emphasis"/>
    <w:basedOn w:val="Privzetapisavaodstavka"/>
    <w:uiPriority w:val="21"/>
    <w:qFormat/>
    <w:rsid w:val="000046FF"/>
    <w:rPr>
      <w:i/>
      <w:iCs/>
      <w:color w:val="0F4761" w:themeColor="accent1" w:themeShade="BF"/>
    </w:rPr>
  </w:style>
  <w:style w:type="paragraph" w:styleId="Intenzivencitat">
    <w:name w:val="Intense Quote"/>
    <w:basedOn w:val="Navaden"/>
    <w:next w:val="Navaden"/>
    <w:link w:val="IntenzivencitatZnak"/>
    <w:uiPriority w:val="30"/>
    <w:qFormat/>
    <w:rsid w:val="00004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046FF"/>
    <w:rPr>
      <w:i/>
      <w:iCs/>
      <w:color w:val="0F4761" w:themeColor="accent1" w:themeShade="BF"/>
    </w:rPr>
  </w:style>
  <w:style w:type="character" w:styleId="Intenzivensklic">
    <w:name w:val="Intense Reference"/>
    <w:basedOn w:val="Privzetapisavaodstavka"/>
    <w:uiPriority w:val="32"/>
    <w:qFormat/>
    <w:rsid w:val="000046FF"/>
    <w:rPr>
      <w:b/>
      <w:bCs/>
      <w:smallCaps/>
      <w:color w:val="0F4761" w:themeColor="accent1" w:themeShade="BF"/>
      <w:spacing w:val="5"/>
    </w:rPr>
  </w:style>
  <w:style w:type="paragraph" w:styleId="Glava">
    <w:name w:val="header"/>
    <w:basedOn w:val="Navaden"/>
    <w:link w:val="GlavaZnak"/>
    <w:uiPriority w:val="99"/>
    <w:unhideWhenUsed/>
    <w:rsid w:val="00C75A48"/>
    <w:pPr>
      <w:tabs>
        <w:tab w:val="center" w:pos="4536"/>
        <w:tab w:val="right" w:pos="9072"/>
      </w:tabs>
      <w:spacing w:after="0" w:line="240" w:lineRule="auto"/>
    </w:pPr>
  </w:style>
  <w:style w:type="character" w:customStyle="1" w:styleId="GlavaZnak">
    <w:name w:val="Glava Znak"/>
    <w:basedOn w:val="Privzetapisavaodstavka"/>
    <w:link w:val="Glava"/>
    <w:uiPriority w:val="99"/>
    <w:rsid w:val="00C75A48"/>
  </w:style>
  <w:style w:type="paragraph" w:styleId="Noga">
    <w:name w:val="footer"/>
    <w:basedOn w:val="Navaden"/>
    <w:link w:val="NogaZnak"/>
    <w:uiPriority w:val="99"/>
    <w:unhideWhenUsed/>
    <w:rsid w:val="00C75A48"/>
    <w:pPr>
      <w:tabs>
        <w:tab w:val="center" w:pos="4536"/>
        <w:tab w:val="right" w:pos="9072"/>
      </w:tabs>
      <w:spacing w:after="0" w:line="240" w:lineRule="auto"/>
    </w:pPr>
  </w:style>
  <w:style w:type="character" w:customStyle="1" w:styleId="NogaZnak">
    <w:name w:val="Noga Znak"/>
    <w:basedOn w:val="Privzetapisavaodstavka"/>
    <w:link w:val="Noga"/>
    <w:uiPriority w:val="99"/>
    <w:rsid w:val="00C75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96163">
      <w:bodyDiv w:val="1"/>
      <w:marLeft w:val="0"/>
      <w:marRight w:val="0"/>
      <w:marTop w:val="0"/>
      <w:marBottom w:val="0"/>
      <w:divBdr>
        <w:top w:val="none" w:sz="0" w:space="0" w:color="auto"/>
        <w:left w:val="none" w:sz="0" w:space="0" w:color="auto"/>
        <w:bottom w:val="none" w:sz="0" w:space="0" w:color="auto"/>
        <w:right w:val="none" w:sz="0" w:space="0" w:color="auto"/>
      </w:divBdr>
    </w:div>
    <w:div w:id="165768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1672</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Rijavec</dc:creator>
  <cp:keywords/>
  <dc:description/>
  <cp:lastModifiedBy>Peter Podhostnik</cp:lastModifiedBy>
  <cp:revision>2</cp:revision>
  <dcterms:created xsi:type="dcterms:W3CDTF">2026-06-03T10:04:00Z</dcterms:created>
  <dcterms:modified xsi:type="dcterms:W3CDTF">2026-06-03T10:04:00Z</dcterms:modified>
</cp:coreProperties>
</file>